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9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4400"/>
        <w:gridCol w:w="1170"/>
        <w:gridCol w:w="3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企业名称</w:t>
            </w:r>
          </w:p>
        </w:tc>
        <w:tc>
          <w:tcPr>
            <w:tcW w:w="44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铂爵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旅拍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文化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集团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有限公司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行业性质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旅游摄影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企业简介</w:t>
            </w:r>
          </w:p>
        </w:tc>
        <w:tc>
          <w:tcPr>
            <w:tcW w:w="8720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铂爵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旅拍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文化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集团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有限公司创立于1997年，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经20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年发展成为中国旅拍龙头品牌，公司总部设立于厦门，分支机构遍布三亚、北京、厦门、丽江、大理、青岛、大连、深圳、桂林、杭州、香格里拉、香港、福州、普吉岛、巴厘岛、马尔代夫、希腊、法国、意大利、瑞士、布拉格等全球100大旅拍目的地，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现有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员工超过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铂爵旅拍是中国婚纱摄影互联网开创品牌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，率先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倡导“旅游婚纱产业”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战略计划，与全球知名的旅游景点强强联合，首次把“穿婚纱”与“去旅行”的概念相结合，打破传统的婚纱摄影经营理念，逐步形成“穿着婚纱去旅行”的全新婚纱摄影的潮流。在此战略思维的引领下，铂爵旅拍荣获中国婚纱摄影“十大杰出企业”，中国天猫旗舰店行业销量遥遥领先，客户好评持续领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公司自创立以来一直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秉持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“创造高端、服务高端、坚持高端”的理念，引领行业趋势，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打造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具有极强的号召力、凝聚力和产业推动力的企业。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为提高客户体验度与满意度，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特邀“明星御用摄影师-陈漫”和“中国彩妆教父-李东田”加盟铂爵旅拍，担任铂爵旅拍首席摄影总监和铂爵旅拍首席造型总监，为铂爵旅拍的客户提供了产品的创意升级和明星级的服务体验，缔造婚纱旅拍时尚新风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联系方式</w:t>
            </w:r>
          </w:p>
        </w:tc>
        <w:tc>
          <w:tcPr>
            <w:tcW w:w="8720" w:type="dxa"/>
            <w:gridSpan w:val="3"/>
            <w:shd w:val="clear" w:color="auto" w:fill="auto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bCs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0"/>
                <w:sz w:val="21"/>
                <w:szCs w:val="21"/>
                <w:lang w:val="en-US" w:eastAsia="zh-CN"/>
              </w:rPr>
              <w:t>何经理：18050021163（微信同号）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企业地址</w:t>
            </w:r>
          </w:p>
        </w:tc>
        <w:tc>
          <w:tcPr>
            <w:tcW w:w="8720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厦门市翔安区马巷镇后莲村莲亭路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830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1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企业福利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待遇</w:t>
            </w:r>
          </w:p>
        </w:tc>
        <w:tc>
          <w:tcPr>
            <w:tcW w:w="440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1、提供行业有竞争力的薪酬、五险一金、补充保险；；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2、福利：餐费补贴（自有食堂及福利超市）、婚丧贺奠礼金、生日礼品、节假日福利、拍照福利、员工旅游、部门团建、中秋、尾牙等； 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3、丰富的员工生活：公司设立有健身房、瑜伽室、动感单车等各类运动项目；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4、各种带薪假期：年假、婚假、产假、陪产假、哺乳假、丧假、法定节假、淡季假、工伤假等；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5、提供系统岗前培训，专业技术培训。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6、住宿：实习期均提供住宿，部分岗位依公司政策可长期住宿；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月休天数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备注：月休4天（任选4天，经主管批准）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9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住宿条件</w:t>
            </w:r>
          </w:p>
        </w:tc>
        <w:tc>
          <w:tcPr>
            <w:tcW w:w="4400" w:type="dxa"/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2-6人间、提供空调、热水器、衣柜、桌子。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工作餐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餐费补贴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10元/工作日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（有食堂）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电商客户经理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（需求人数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100人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1、负责线上线下客户咨询婚纱照套餐的问题回复。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2、负责与客户沟通交流，及时了解和掌握客户需求，并针对性进行合适的拍摄套餐介绍。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3、收集客户意见与建议，并上报主管。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完成上级交办的临时工作任务。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1、大专及以上学历；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2、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热爱销售工作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，具备良好的沟通能力、语言表达能力，性格外向，喜欢与人沟通交流，普通话标准。很好的服务意识、有耐心和细致的工作态度；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3、有吃苦耐劳精神，承受力强，做事持之以恒；</w:t>
            </w:r>
            <w:r>
              <w:rPr>
                <w:rFonts w:hint="default" w:ascii="Arial" w:hAnsi="Arial" w:eastAsia="宋体" w:cs="Arial"/>
                <w:i w:val="0"/>
                <w:caps w:val="0"/>
                <w:color w:val="61687C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4、勇于挑战高薪，热爱婚纱行业；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5、能接受集团内部工作调动，执行力强。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市场营销、计算机、电商等专业相关专业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早晚班轮换（即一天白班，一天晚班）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白班：8:30—18:00，午休：1.5h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晚班：12:30—21:30，晚餐：17:30-18:30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厦门总部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158" w:lineRule="atLeast"/>
              <w:ind w:left="0" w:leftChars="0" w:right="0" w:rightChars="0" w:firstLine="0" w:firstLineChars="0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首月培训期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000元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，次月起：底薪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+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提成，综合薪资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：5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000-1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000元/月。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视频剪辑师（需求人数30人）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1、负责婚礼微电影后期剪辑，调色；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2、少量广告制作，剪辑，调色，AE特效；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3、定期与剪辑总监进行技术上的沟通，从总监处得到有关微电影的意见和建议，保证自身技术提升；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4、完成上级交办的临时工作。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1、大专以上学历，设计类、剪辑、数字媒体艺术等相关专业 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2、熟练使用PR、finalcut、达芬奇等调色剪辑软件；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3、具有一定的审美观，对现代时尚敏锐度强；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4、熟悉各种办公软件操作，具备较好沟通能力。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计算机、平面设计、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美术或设计等相关专业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9:00-18:00，午休：11:30-13:30，月休4天（任选）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厦门总部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4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158" w:lineRule="atLeast"/>
              <w:ind w:left="0" w:leftChars="0" w:right="0" w:rightChars="0" w:firstLine="0" w:firstLineChars="0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培训期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00元/月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（培训期1-3个月），上手后按考核底薪+提成，综合薪资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5000-1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；一般培训期一个月。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数码修片师（需求人数30人）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1、负责照片的后期处理，调色塑形及修饰排版；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2、负责数码照片调修处理；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3、完成上级临时交办的工作任务。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任职要求：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男女不限，大专及以上学历，平面设计相关专业；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精通Photoshop设计软件；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性格沉稳，具有很好的服务意识，态度端正，执行力强，热爱婚纱行业。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计算机、平面设计、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美术或设计等相关专业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9:00-18:00，午休：11:30-13:30，月休4天（任选）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厦门总部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158" w:lineRule="atLeast"/>
              <w:ind w:left="0" w:right="0" w:firstLine="0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培训期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00元/月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（培训期1-3个月），上手后按考核底薪+提成，综合薪资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5000-1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；一般培训期一个月。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邀约专员（需求人数30人）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1、负责网络客户的进店邀约工作，积极跟踪客户进店情况；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2、负责客户意见或建议的及时处理和反馈；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3、负责参与公司举办的会议、培训、考核；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4、负责执行自媒体的经营；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5、负责及时反馈客户的预约信息，并给出合理化建议。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任职要求：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1、大专以上学历，市场营销、电子商务相关专业；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2、逻辑思维清晰，学习能力强，善于沟通；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3、具备很好的团队合作精神，积极向上心态。4、性格沉稳，具有很好的服务意识，态度端正，执行力强，热爱婚纱行业。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市场营销、工商旅游管理、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电子商务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白班：8:30—18:00，午休：1.5h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晚班：13:00—22:00，晚餐：1h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厦门总部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158" w:lineRule="atLeast"/>
              <w:ind w:left="0" w:leftChars="0" w:right="0" w:rightChars="0" w:firstLine="0" w:firstLineChars="0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培训期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30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00元/月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（培训期1-3个月），上手后按考核底薪+提成，综合薪资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5000-1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；一般培训期一个月。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客户经理-管家（需求人数50人）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1、负责审核合同，制约监督网销是否按标准给出套餐内容；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、负责订单后24小时内给客户电话确认安排客户的档期酒店以及看样时间，注意事项等，提高第1通电话确定档期的比例；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、对于未定期客户分类管理，根据客户类型进行不同的处理和维护；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、解决客户有疑问的问题，对于各种工作群里的客户信息进行解答和对接（网销群，变动群，对接群，酒店群）；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、拍摄前7天和客户电话确认拍摄流程安排和注意事项，对接客户的接机服务和进店时间；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、负责未定客户的催拍工作，保证拍摄量目标的完成；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、负责erp系统的标准操作；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、积极参与公司各项培训、会议，提升自身技能。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1、大专以上学历，空乘、旅游、酒店管理相关专业；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2、男生身高170CM以上，女生身高160CM以上，形象气质佳；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逻辑思维清晰，学习能力强，善于沟通；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具备很好的团队合作精神，积极向上心态。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空乘、旅游、酒店管理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早上8：30-当天结束拍摄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全国各地实体门店、基地（批量入职先到总部培训，通过培训再分配到店家）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首月实习补贴（3000元）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+餐补+住宿，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上手后按考核底薪+提成，综合薪资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5000-1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；一般培训期一个月。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设计顾问（需求人数30人）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1、负责客户婚礼当天服装（包含婚纱，礼服，男士西装、衬衫）的挑选；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2、负责客户服装挑选接待并给出专业的建议，促成客户服装定制，完成公司下达的销售指标。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1、大专以上学历，电子商务、市场营销相关专业；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2、五官端正，形象气质佳；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3、具有较强的语言表达能力、沟通能力、应变能力，普通话标准；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4、性格外向，喜欢与人沟通交流，具有服务意识；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outlineLvl w:val="9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5、能接受集团内部工作调动，执行力强。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市场营销、工商旅游管理、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电子商务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早上8：30-当天结束拍摄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全国各地实体门店、基地（批量入职先到总部培训，通过培训再分配到店家）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培训期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30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00元/月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（培训期1-3个月），上手后按考核底薪+提成，综合薪资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5000-1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；一般培训期一个月。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摄影师助理（需求人数70人）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协助摄影师全程拍摄工作执行；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根据摄影师指示调节反光灯及反光板，检查客户拍摄过程中各项细节并及时处理；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负责整理并保管拍摄器材；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不定期学习拍摄技能；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完成上级交办的临时工作任务。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1、男生身高170CM以上，女生身高160CM以上；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2、大专及以上学历；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3、具备良好的沟通能力、语言表达能力；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4、有吃苦耐劳精神，承受力强，做事持之以恒，热爱摄影工作，无经验可培养；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5、能接受集团内部工作调动，执行力强，热爱婚纱行业。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计算机、平面设计、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  <w:t>美术或设计等相关专业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早上8：30-当天结束拍摄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云南、三来、厦门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首月实习补贴（2000元）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+餐补+住宿，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次月综合薪资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3000-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000元/月，升摄影师后8000-20000.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用工岗位描述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440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造型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设计师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助理（需求人数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30人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岗位职责：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1、协助造型师完成造型设计过程；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2、负责陪同新郎、新娘挑选拍摄礼服；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3、负责拍摄时外景跟妆，负责包间环境卫生；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4、不定期学习化妆技能；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5、完成上级交办的临时工作任务。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任职资格：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1、女性，身高160CM以上，大专及以上学历；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2、具备良好的沟通能力、语言表达能力，性格外向，喜欢与人沟通交流，很好的服务意识、有耐心和细致的工作态度；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3、有吃苦耐劳精神，承受力强，做事持之以恒，热爱化妆工作，无经验可培养；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4、具有美术基础知识者优先考虑；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eastAsia="zh-CN"/>
              </w:rPr>
              <w:t>5、能接受集团内部工作调动，执行力强，热爱婚纱行业。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需求专业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市场营销、工商旅游管理、航空、幼教、服装设计等艺术类相关专业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工作时间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上班时间：早上8：30-当天结束拍摄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工作地点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云南、三来、厦门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  <w:jc w:val="center"/>
        </w:trPr>
        <w:tc>
          <w:tcPr>
            <w:tcW w:w="219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40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  <w:t>薪资待遇</w:t>
            </w:r>
          </w:p>
        </w:tc>
        <w:tc>
          <w:tcPr>
            <w:tcW w:w="3150" w:type="dxa"/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158" w:lineRule="atLeast"/>
              <w:ind w:left="0" w:leftChars="0" w:right="0" w:rightChars="0" w:firstLine="0" w:firstLineChars="0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首月实习补贴（2000元）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+餐补+住宿，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次月综合薪资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3000-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000元/月，升</w:t>
            </w:r>
            <w:r>
              <w:rPr>
                <w:rFonts w:hint="eastAsia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造型设计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师后8000-20000.</w:t>
            </w:r>
          </w:p>
        </w:tc>
      </w:tr>
    </w:tbl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营业执照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6634480"/>
            <wp:effectExtent l="0" t="0" r="10160" b="13970"/>
            <wp:docPr id="4" name="图片 4" descr="营业执照-最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营业执照-最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995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总部工作环境及住宿环境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6131560" cy="3115310"/>
            <wp:effectExtent l="0" t="0" r="10160" b="8890"/>
            <wp:docPr id="17" name="图片 17" descr="总部大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总部大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48965" cy="2698750"/>
            <wp:effectExtent l="0" t="0" r="13335" b="6350"/>
            <wp:docPr id="14" name="图片 14" descr="19c24212d9af9d0241695cf70aca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c24212d9af9d0241695cf70aca9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44825" cy="2669540"/>
            <wp:effectExtent l="0" t="0" r="3175" b="16510"/>
            <wp:docPr id="12" name="图片 12" descr="ec6c94b3b002d2ccce950f7f1762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6c94b3b002d2ccce950f7f1762d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64840" cy="2764790"/>
            <wp:effectExtent l="0" t="0" r="5080" b="8890"/>
            <wp:docPr id="13" name="图片 13" descr="c7a1eac60a2b639e75fbaa5c966c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7a1eac60a2b639e75fbaa5c966c3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70555" cy="2747645"/>
            <wp:effectExtent l="0" t="0" r="14605" b="10795"/>
            <wp:docPr id="15" name="图片 15" descr="81484f064ba8b480eca4854839e7a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1484f064ba8b480eca4854839e7a4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51505" cy="2891155"/>
            <wp:effectExtent l="0" t="0" r="10795" b="4445"/>
            <wp:docPr id="16" name="图片 16" descr="b230f7fbb32ef9d45324110a71fe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30f7fbb32ef9d45324110a71fee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195320" cy="2880360"/>
            <wp:effectExtent l="0" t="0" r="5080" b="0"/>
            <wp:docPr id="11" name="图片 1" descr="微信图片_201811131344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微信图片_20181113134406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083560" cy="2774315"/>
            <wp:effectExtent l="0" t="0" r="2540" b="6985"/>
            <wp:docPr id="8" name="图片 2" descr="微信图片_201811131344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微信图片_20181113134406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220085" cy="2751455"/>
            <wp:effectExtent l="0" t="0" r="10795" b="6985"/>
            <wp:docPr id="9" name="图片 3" descr="微信图片_201811131344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微信图片_20181113134406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060065" cy="2747645"/>
            <wp:effectExtent l="0" t="0" r="3175" b="10795"/>
            <wp:docPr id="2" name="图片 4" descr="微信图片_201811131344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微信图片_20181113134406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162935" cy="2746375"/>
            <wp:effectExtent l="0" t="0" r="6985" b="12065"/>
            <wp:docPr id="3" name="图片 6" descr="微信图片_201811131344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微信图片_20181113134406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8"/>
          <w:szCs w:val="28"/>
        </w:rPr>
      </w:pP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060065" cy="2675890"/>
            <wp:effectExtent l="0" t="0" r="3175" b="6350"/>
            <wp:docPr id="6" name="图片 9" descr="微信图片_2018111313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微信图片_201811131344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3149600" cy="2639695"/>
            <wp:effectExtent l="0" t="0" r="5080" b="12065"/>
            <wp:docPr id="7" name="图片 10" descr="微信图片_2018111313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微信图片_201811131344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基地工作环境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8925" cy="30460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1465" cy="3302000"/>
            <wp:effectExtent l="0" t="0" r="317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1465" cy="3390900"/>
            <wp:effectExtent l="0" t="0" r="317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</w:pPr>
    <w:r>
      <w:rPr>
        <w:rFonts w:hint="eastAsia"/>
      </w:rPr>
      <w:t xml:space="preserve">招聘简章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120EC1"/>
    <w:multiLevelType w:val="singleLevel"/>
    <w:tmpl w:val="C1120EC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6110A56"/>
    <w:multiLevelType w:val="singleLevel"/>
    <w:tmpl w:val="E6110A5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96A6CD9"/>
    <w:multiLevelType w:val="singleLevel"/>
    <w:tmpl w:val="796A6CD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1A"/>
    <w:rsid w:val="00087BAB"/>
    <w:rsid w:val="000D6BB0"/>
    <w:rsid w:val="00130E72"/>
    <w:rsid w:val="001D458D"/>
    <w:rsid w:val="0024191A"/>
    <w:rsid w:val="00274446"/>
    <w:rsid w:val="00326901"/>
    <w:rsid w:val="00366309"/>
    <w:rsid w:val="00377A5F"/>
    <w:rsid w:val="003A1462"/>
    <w:rsid w:val="003C3FDE"/>
    <w:rsid w:val="00464B4E"/>
    <w:rsid w:val="00493E63"/>
    <w:rsid w:val="004C2A6A"/>
    <w:rsid w:val="004F2DB8"/>
    <w:rsid w:val="00532ABC"/>
    <w:rsid w:val="00595DA0"/>
    <w:rsid w:val="005C299B"/>
    <w:rsid w:val="005D1DBA"/>
    <w:rsid w:val="00602562"/>
    <w:rsid w:val="00603ADF"/>
    <w:rsid w:val="006358FD"/>
    <w:rsid w:val="00662728"/>
    <w:rsid w:val="006653DF"/>
    <w:rsid w:val="00687DF3"/>
    <w:rsid w:val="00693713"/>
    <w:rsid w:val="007047BB"/>
    <w:rsid w:val="00704C91"/>
    <w:rsid w:val="00737340"/>
    <w:rsid w:val="007417ED"/>
    <w:rsid w:val="007613E5"/>
    <w:rsid w:val="00790DF7"/>
    <w:rsid w:val="0081524B"/>
    <w:rsid w:val="00816BF9"/>
    <w:rsid w:val="0082677D"/>
    <w:rsid w:val="00862691"/>
    <w:rsid w:val="00876509"/>
    <w:rsid w:val="00884C13"/>
    <w:rsid w:val="008A0E25"/>
    <w:rsid w:val="00916300"/>
    <w:rsid w:val="009335A1"/>
    <w:rsid w:val="00934C58"/>
    <w:rsid w:val="00944A2D"/>
    <w:rsid w:val="00946988"/>
    <w:rsid w:val="00960FE1"/>
    <w:rsid w:val="0096510F"/>
    <w:rsid w:val="009A13A2"/>
    <w:rsid w:val="009C3E11"/>
    <w:rsid w:val="009D5516"/>
    <w:rsid w:val="009E7442"/>
    <w:rsid w:val="00A27E1F"/>
    <w:rsid w:val="00A34B2D"/>
    <w:rsid w:val="00AB600E"/>
    <w:rsid w:val="00AE1034"/>
    <w:rsid w:val="00B2637D"/>
    <w:rsid w:val="00BC149F"/>
    <w:rsid w:val="00BD203C"/>
    <w:rsid w:val="00BF3BC0"/>
    <w:rsid w:val="00C309A7"/>
    <w:rsid w:val="00C50D71"/>
    <w:rsid w:val="00C55D1B"/>
    <w:rsid w:val="00CA1C16"/>
    <w:rsid w:val="00CF4563"/>
    <w:rsid w:val="00D32C7A"/>
    <w:rsid w:val="00D5012C"/>
    <w:rsid w:val="00D760CE"/>
    <w:rsid w:val="00DA4999"/>
    <w:rsid w:val="00DD6048"/>
    <w:rsid w:val="00E218D4"/>
    <w:rsid w:val="00E74C75"/>
    <w:rsid w:val="00EB4168"/>
    <w:rsid w:val="00F13713"/>
    <w:rsid w:val="00F91BA6"/>
    <w:rsid w:val="00FD21C1"/>
    <w:rsid w:val="02AF640E"/>
    <w:rsid w:val="03A8455F"/>
    <w:rsid w:val="040F6B8A"/>
    <w:rsid w:val="05536042"/>
    <w:rsid w:val="05C62B41"/>
    <w:rsid w:val="067D340B"/>
    <w:rsid w:val="080579FD"/>
    <w:rsid w:val="09147E7E"/>
    <w:rsid w:val="092B589C"/>
    <w:rsid w:val="09DF55BE"/>
    <w:rsid w:val="0ACE4496"/>
    <w:rsid w:val="0C030FF0"/>
    <w:rsid w:val="0CA7656D"/>
    <w:rsid w:val="0E913237"/>
    <w:rsid w:val="0FBB7DD8"/>
    <w:rsid w:val="10062029"/>
    <w:rsid w:val="10646D99"/>
    <w:rsid w:val="11113641"/>
    <w:rsid w:val="11A4559E"/>
    <w:rsid w:val="12FE451F"/>
    <w:rsid w:val="152E2265"/>
    <w:rsid w:val="1755596A"/>
    <w:rsid w:val="183E2024"/>
    <w:rsid w:val="184A108C"/>
    <w:rsid w:val="19363BDE"/>
    <w:rsid w:val="19DB2B53"/>
    <w:rsid w:val="1B5B6A4B"/>
    <w:rsid w:val="1B8B2A73"/>
    <w:rsid w:val="1EC367E8"/>
    <w:rsid w:val="1F5A77AE"/>
    <w:rsid w:val="1F753537"/>
    <w:rsid w:val="1FDE5915"/>
    <w:rsid w:val="21472D50"/>
    <w:rsid w:val="23D228BA"/>
    <w:rsid w:val="25425B00"/>
    <w:rsid w:val="259B48F2"/>
    <w:rsid w:val="26835C50"/>
    <w:rsid w:val="28B24C0E"/>
    <w:rsid w:val="29E1742F"/>
    <w:rsid w:val="2A1E5AA4"/>
    <w:rsid w:val="2A42437D"/>
    <w:rsid w:val="2C032E31"/>
    <w:rsid w:val="2DFC2043"/>
    <w:rsid w:val="30781C34"/>
    <w:rsid w:val="31247103"/>
    <w:rsid w:val="3193284A"/>
    <w:rsid w:val="31B31518"/>
    <w:rsid w:val="326D2013"/>
    <w:rsid w:val="350259CF"/>
    <w:rsid w:val="353A3BC5"/>
    <w:rsid w:val="35D532FE"/>
    <w:rsid w:val="3618321B"/>
    <w:rsid w:val="362A27BD"/>
    <w:rsid w:val="383A6874"/>
    <w:rsid w:val="389750EC"/>
    <w:rsid w:val="38C23E87"/>
    <w:rsid w:val="3AFB19E1"/>
    <w:rsid w:val="3B7B70B7"/>
    <w:rsid w:val="3CA743AE"/>
    <w:rsid w:val="3DCF2DF8"/>
    <w:rsid w:val="41E85F9C"/>
    <w:rsid w:val="43775184"/>
    <w:rsid w:val="437E0A45"/>
    <w:rsid w:val="43EE12A4"/>
    <w:rsid w:val="4412232B"/>
    <w:rsid w:val="454B7586"/>
    <w:rsid w:val="47037F3D"/>
    <w:rsid w:val="472F0E43"/>
    <w:rsid w:val="47363431"/>
    <w:rsid w:val="477575A5"/>
    <w:rsid w:val="4B0C3C91"/>
    <w:rsid w:val="4C060DF0"/>
    <w:rsid w:val="4E3B40FF"/>
    <w:rsid w:val="4FFF2BF0"/>
    <w:rsid w:val="51690B0C"/>
    <w:rsid w:val="5234149D"/>
    <w:rsid w:val="5295654D"/>
    <w:rsid w:val="52BE7751"/>
    <w:rsid w:val="54335E21"/>
    <w:rsid w:val="55E95466"/>
    <w:rsid w:val="561044A9"/>
    <w:rsid w:val="567D189D"/>
    <w:rsid w:val="56C41F43"/>
    <w:rsid w:val="57A414C2"/>
    <w:rsid w:val="58C1238F"/>
    <w:rsid w:val="5AF00FE7"/>
    <w:rsid w:val="5BA56C6B"/>
    <w:rsid w:val="5D7A06CC"/>
    <w:rsid w:val="5D8321EE"/>
    <w:rsid w:val="5E690D77"/>
    <w:rsid w:val="5EB225DE"/>
    <w:rsid w:val="5F733A1F"/>
    <w:rsid w:val="62072C64"/>
    <w:rsid w:val="6237536C"/>
    <w:rsid w:val="627619B3"/>
    <w:rsid w:val="63D13E49"/>
    <w:rsid w:val="63DE2479"/>
    <w:rsid w:val="6548225A"/>
    <w:rsid w:val="67CA44BE"/>
    <w:rsid w:val="67CB2118"/>
    <w:rsid w:val="695E0EFA"/>
    <w:rsid w:val="69F85846"/>
    <w:rsid w:val="6A436D25"/>
    <w:rsid w:val="6ADE5E1E"/>
    <w:rsid w:val="6B7676C5"/>
    <w:rsid w:val="6D977F93"/>
    <w:rsid w:val="6F467C5E"/>
    <w:rsid w:val="704D4B58"/>
    <w:rsid w:val="707F66FE"/>
    <w:rsid w:val="72D83416"/>
    <w:rsid w:val="72E721FA"/>
    <w:rsid w:val="73A37EDD"/>
    <w:rsid w:val="74307716"/>
    <w:rsid w:val="78110CAF"/>
    <w:rsid w:val="781A4FE5"/>
    <w:rsid w:val="78393C4A"/>
    <w:rsid w:val="786944C6"/>
    <w:rsid w:val="7A8B48B9"/>
    <w:rsid w:val="7B4B25E0"/>
    <w:rsid w:val="7C0E6C3F"/>
    <w:rsid w:val="7C1C73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apple-converted-space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uulian.com</Company>
  <Pages>1</Pages>
  <Words>19</Words>
  <Characters>114</Characters>
  <Lines>1</Lines>
  <Paragraphs>1</Paragraphs>
  <TotalTime>0</TotalTime>
  <ScaleCrop>false</ScaleCrop>
  <LinksUpToDate>false</LinksUpToDate>
  <CharactersWithSpaces>132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2018-06-06T03:09:00Z</dcterms:created>
  <dc:creator>UULIAN</dc:creator>
  <cp:lastModifiedBy>灿烂人生</cp:lastModifiedBy>
  <dcterms:modified xsi:type="dcterms:W3CDTF">2021-03-27T02:48:57Z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